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 xml:space="preserve">2 </w:t>
      </w:r>
      <w:r>
        <w:rPr>
          <w:rFonts w:ascii="Times New Roman" w:hAnsi="Times New Roman" w:eastAsia="楷体_GB2312"/>
          <w:sz w:val="28"/>
          <w:szCs w:val="28"/>
        </w:rPr>
        <w:t>Appendix 2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中山大学粤港澳发展研究院境外访问学者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工作总结表</w:t>
      </w:r>
    </w:p>
    <w:p>
      <w:pPr>
        <w:jc w:val="center"/>
        <w:rPr>
          <w:rFonts w:ascii="Times New Roman" w:hAnsi="Times New Roman" w:eastAsia="楷体_GB2312"/>
          <w:sz w:val="22"/>
          <w:szCs w:val="32"/>
        </w:rPr>
      </w:pPr>
      <w:r>
        <w:rPr>
          <w:rFonts w:ascii="Times New Roman" w:hAnsi="Times New Roman" w:eastAsia="楷体_GB2312"/>
          <w:sz w:val="22"/>
          <w:szCs w:val="32"/>
        </w:rPr>
        <w:t>W</w:t>
      </w:r>
      <w:r>
        <w:rPr>
          <w:rFonts w:hint="eastAsia" w:ascii="Times New Roman" w:hAnsi="Times New Roman" w:eastAsia="楷体_GB2312"/>
          <w:sz w:val="22"/>
          <w:szCs w:val="32"/>
        </w:rPr>
        <w:t>or</w:t>
      </w:r>
      <w:r>
        <w:rPr>
          <w:rFonts w:ascii="Times New Roman" w:hAnsi="Times New Roman" w:eastAsia="楷体_GB2312"/>
          <w:sz w:val="22"/>
          <w:szCs w:val="32"/>
        </w:rPr>
        <w:t>k S</w:t>
      </w:r>
      <w:r>
        <w:rPr>
          <w:rFonts w:hint="eastAsia" w:ascii="Times New Roman" w:hAnsi="Times New Roman" w:eastAsia="楷体_GB2312"/>
          <w:sz w:val="22"/>
          <w:szCs w:val="32"/>
        </w:rPr>
        <w:t>umm</w:t>
      </w:r>
      <w:r>
        <w:rPr>
          <w:rFonts w:ascii="Times New Roman" w:hAnsi="Times New Roman" w:eastAsia="楷体_GB2312"/>
          <w:sz w:val="22"/>
          <w:szCs w:val="32"/>
        </w:rPr>
        <w:t>ary of O</w:t>
      </w:r>
      <w:r>
        <w:rPr>
          <w:rFonts w:hint="eastAsia" w:ascii="Times New Roman" w:hAnsi="Times New Roman" w:eastAsia="楷体_GB2312"/>
          <w:sz w:val="22"/>
          <w:szCs w:val="32"/>
        </w:rPr>
        <w:t>ver</w:t>
      </w:r>
      <w:r>
        <w:rPr>
          <w:rFonts w:ascii="Times New Roman" w:hAnsi="Times New Roman" w:eastAsia="楷体_GB2312"/>
          <w:sz w:val="22"/>
          <w:szCs w:val="32"/>
        </w:rPr>
        <w:t>seas Visiting Scholar at Institute of Guangdong, Hong Kong and Macao Development Studies, Sun Yat-sen University</w:t>
      </w:r>
    </w:p>
    <w:p>
      <w:pPr>
        <w:jc w:val="center"/>
        <w:rPr>
          <w:rFonts w:hint="eastAsia" w:ascii="Times New Roman" w:hAnsi="Times New Roman" w:eastAsia="楷体_GB2312"/>
          <w:sz w:val="22"/>
          <w:szCs w:val="32"/>
        </w:rPr>
      </w:pPr>
    </w:p>
    <w:tbl>
      <w:tblPr>
        <w:tblStyle w:val="4"/>
        <w:tblW w:w="8525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09"/>
        <w:gridCol w:w="283"/>
        <w:gridCol w:w="792"/>
        <w:gridCol w:w="909"/>
        <w:gridCol w:w="1559"/>
        <w:gridCol w:w="709"/>
        <w:gridCol w:w="709"/>
        <w:gridCol w:w="70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2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  <w:p>
            <w:pPr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Name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 xml:space="preserve"> （签名）</w:t>
            </w:r>
          </w:p>
          <w:p>
            <w:pPr>
              <w:jc w:val="righ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(Signature)</w:t>
            </w:r>
          </w:p>
        </w:tc>
        <w:tc>
          <w:tcPr>
            <w:tcW w:w="909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T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itle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szCs w:val="24"/>
              </w:rPr>
              <w:t>工作单位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O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rganization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54" w:type="dxa"/>
            <w:gridSpan w:val="3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实际访问期限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V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isiting Time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年  月  日至   年  月  日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Date (from yyyy-mm-dd to yyyy-mm-dd)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合作教师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Cooperating Teacher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5" w:type="dxa"/>
            <w:gridSpan w:val="10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工作总结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Work S</w:t>
            </w: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u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mmary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4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访问期间开展的研究工作情况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Research Works during Visit</w:t>
            </w:r>
          </w:p>
        </w:tc>
        <w:tc>
          <w:tcPr>
            <w:tcW w:w="7054" w:type="dxa"/>
            <w:gridSpan w:val="8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（已开展研究的内容，已提交的研究报告等）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(Contents of completed research, introduction of submitted research reports)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4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访问期间开设的讲座</w:t>
            </w:r>
          </w:p>
          <w:p>
            <w:pPr>
              <w:jc w:val="center"/>
              <w:rPr>
                <w:rFonts w:ascii="Times New Roman" w:hAnsi="Times New Roman" w:eastAsia="楷体_GB2312"/>
                <w:sz w:val="22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Given Lectures during Visit</w:t>
            </w:r>
          </w:p>
        </w:tc>
        <w:tc>
          <w:tcPr>
            <w:tcW w:w="7054" w:type="dxa"/>
            <w:gridSpan w:val="8"/>
          </w:tcPr>
          <w:p>
            <w:pPr>
              <w:spacing w:line="5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（已开设讲座的时间，主题）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(Time and topics of presented lectures)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将来与研究院合作的计划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Future Plans of Cooperation with Our Institute</w:t>
            </w:r>
          </w:p>
        </w:tc>
        <w:tc>
          <w:tcPr>
            <w:tcW w:w="7054" w:type="dxa"/>
            <w:gridSpan w:val="8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4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研究院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合作教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师签署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 xml:space="preserve">Signature of </w:t>
            </w: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I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nstitute Cooperating Teacher</w:t>
            </w:r>
          </w:p>
        </w:tc>
        <w:tc>
          <w:tcPr>
            <w:tcW w:w="7054" w:type="dxa"/>
            <w:gridSpan w:val="8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（对访问学者是否实现预期工作提出意见）</w:t>
            </w:r>
          </w:p>
          <w:p>
            <w:pPr>
              <w:rPr>
                <w:rFonts w:ascii="Times New Roman" w:hAnsi="Times New Roman" w:eastAsia="楷体_GB2312"/>
                <w:sz w:val="22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(Whether the visiting scholar has completed his/her research plans)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签名</w:t>
            </w: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S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>ignature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：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 </w:t>
            </w:r>
          </w:p>
          <w:p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年   月   日</w:t>
            </w:r>
          </w:p>
          <w:p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Date 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4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研究院考核意见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Assessment Opinions from the Institute</w:t>
            </w:r>
          </w:p>
        </w:tc>
        <w:tc>
          <w:tcPr>
            <w:tcW w:w="7054" w:type="dxa"/>
            <w:gridSpan w:val="8"/>
          </w:tcPr>
          <w:p>
            <w:pPr>
              <w:spacing w:line="5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（研究院党政联席会对访问学者实现其工作目标的考核意见）</w:t>
            </w:r>
          </w:p>
          <w:p>
            <w:pPr>
              <w:rPr>
                <w:rFonts w:hint="eastAsia" w:ascii="Times New Roman" w:hAnsi="Times New Roman" w:eastAsia="楷体_GB2312"/>
                <w:sz w:val="22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(Institute Council Members’ Assessment Opinions on the visiting scholar’s performance)</w:t>
            </w:r>
          </w:p>
          <w:p>
            <w:pPr>
              <w:spacing w:line="520" w:lineRule="exact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负责人签名</w:t>
            </w: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S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 xml:space="preserve">ignature </w:t>
            </w:r>
            <w:r>
              <w:rPr>
                <w:rFonts w:hint="eastAsia" w:ascii="Times New Roman" w:hAnsi="Times New Roman" w:eastAsia="楷体_GB2312"/>
                <w:sz w:val="22"/>
                <w:szCs w:val="24"/>
              </w:rPr>
              <w:t>of</w:t>
            </w:r>
            <w:r>
              <w:rPr>
                <w:rFonts w:ascii="Times New Roman" w:hAnsi="Times New Roman" w:eastAsia="楷体_GB2312"/>
                <w:sz w:val="22"/>
                <w:szCs w:val="24"/>
              </w:rPr>
              <w:t xml:space="preserve"> Dean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：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 </w:t>
            </w:r>
          </w:p>
          <w:p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年   月   日</w:t>
            </w:r>
          </w:p>
          <w:p>
            <w:pPr>
              <w:spacing w:line="520" w:lineRule="exact"/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2"/>
                <w:szCs w:val="24"/>
              </w:rPr>
              <w:t>Date (yyyy-mm-dd)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lM2JmOGMxNWNjZWJmNGI1YjFmYWY1MTg1NTMzM2MifQ=="/>
  </w:docVars>
  <w:rsids>
    <w:rsidRoot w:val="00B07632"/>
    <w:rsid w:val="00074581"/>
    <w:rsid w:val="000B19AA"/>
    <w:rsid w:val="003E1885"/>
    <w:rsid w:val="00472640"/>
    <w:rsid w:val="004A36AE"/>
    <w:rsid w:val="004A5797"/>
    <w:rsid w:val="005708F1"/>
    <w:rsid w:val="00614CF4"/>
    <w:rsid w:val="00694EC0"/>
    <w:rsid w:val="006B0D1D"/>
    <w:rsid w:val="00B07632"/>
    <w:rsid w:val="00B20A3C"/>
    <w:rsid w:val="00B660B0"/>
    <w:rsid w:val="00BB6000"/>
    <w:rsid w:val="00C55A3E"/>
    <w:rsid w:val="00DB1DD4"/>
    <w:rsid w:val="00E0033D"/>
    <w:rsid w:val="00E50AA9"/>
    <w:rsid w:val="00E642C3"/>
    <w:rsid w:val="00F4067C"/>
    <w:rsid w:val="10A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1026</Characters>
  <Lines>8</Lines>
  <Paragraphs>2</Paragraphs>
  <TotalTime>42</TotalTime>
  <ScaleCrop>false</ScaleCrop>
  <LinksUpToDate>false</LinksUpToDate>
  <CharactersWithSpaces>1204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2016-12-29T15:05:00Z</dcterms:created>
  <dc:creator>Administrator</dc:creator>
  <cp:lastModifiedBy>Aiyowei</cp:lastModifiedBy>
  <dcterms:modified xsi:type="dcterms:W3CDTF">2024-04-17T07:26:10Z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1EC463E97F4A4F1D944C4F42F955BD40_12</vt:lpwstr>
  </property>
</Properties>
</file>